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5DA8138"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3032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573149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3032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3032BB">
            <w:rPr>
              <w:noProof/>
            </w:rPr>
            <w:t>(Rani, 2020)</w:t>
          </w:r>
          <w:r w:rsidR="009F50BB" w:rsidRPr="00C324DD">
            <w:rPr>
              <w:i/>
            </w:rPr>
            <w:fldChar w:fldCharType="end"/>
          </w:r>
        </w:sdtContent>
      </w:sdt>
      <w:r w:rsidRPr="00C324DD">
        <w:rPr>
          <w:i/>
        </w:rPr>
        <w:t>.</w:t>
      </w:r>
    </w:p>
    <w:p w14:paraId="1C2482D2" w14:textId="3FC16547"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3032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5457BD11" w14:textId="0C3E9DB8" w:rsidR="00B00B62"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B00B62">
        <w:rPr>
          <w:i/>
        </w:rPr>
        <w:t>en</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r w:rsidR="00B00B62">
        <w:rPr>
          <w:i/>
        </w:rPr>
        <w:t xml:space="preserve">Para esto, las áreas claves de la carrera contemplan </w:t>
      </w:r>
      <w:r w:rsidR="00800C1B" w:rsidRPr="00800C1B">
        <w:rPr>
          <w:i/>
        </w:rPr>
        <w:t xml:space="preserve">una estructura que avanza desde </w:t>
      </w:r>
      <w:r w:rsidR="00B00B62">
        <w:rPr>
          <w:i/>
        </w:rPr>
        <w:t xml:space="preserve">las </w:t>
      </w:r>
      <w:r w:rsidR="00800C1B">
        <w:rPr>
          <w:i/>
        </w:rPr>
        <w:t xml:space="preserve">bases </w:t>
      </w:r>
      <w:r w:rsidR="00800C1B" w:rsidRPr="00800C1B">
        <w:rPr>
          <w:i/>
        </w:rPr>
        <w:t>matemáticas y estadístic</w:t>
      </w:r>
      <w:r w:rsidR="00800C1B">
        <w:rPr>
          <w:i/>
        </w:rPr>
        <w:t>a</w:t>
      </w:r>
      <w:r w:rsidR="00800C1B" w:rsidRPr="00800C1B">
        <w:rPr>
          <w:i/>
        </w:rPr>
        <w:t xml:space="preserve">s, pasando por programación, hasta llegar a cursos aplicados en machine learning, ética </w:t>
      </w:r>
      <w:r w:rsidR="00B00B62">
        <w:rPr>
          <w:i/>
        </w:rPr>
        <w:t xml:space="preserve">en ciencia </w:t>
      </w:r>
      <w:r w:rsidR="00800C1B" w:rsidRPr="00800C1B">
        <w:rPr>
          <w:i/>
        </w:rPr>
        <w:t>de datos y</w:t>
      </w:r>
      <w:r w:rsidR="00B00B62">
        <w:rPr>
          <w:i/>
        </w:rPr>
        <w:t xml:space="preserve"> manejo de grandes volúmenes de datos</w:t>
      </w:r>
      <w:r w:rsidR="00800C1B" w:rsidRPr="00800C1B">
        <w:rPr>
          <w:i/>
        </w:rPr>
        <w:t>.</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17386ABD" w:rsidR="00BD0908" w:rsidRDefault="006E2132" w:rsidP="006E2132">
      <w:pPr>
        <w:jc w:val="both"/>
        <w:rPr>
          <w:iCs/>
        </w:rPr>
      </w:pPr>
      <w:r w:rsidRPr="006E2132">
        <w:rPr>
          <w:i/>
        </w:rPr>
        <w:t xml:space="preserve">La carrera de Ciencia de Datos e Inteligencia Artificial se </w:t>
      </w:r>
      <w:r w:rsidRPr="006E2132">
        <w:rPr>
          <w:i/>
        </w:rPr>
        <w:t>cimenta</w:t>
      </w:r>
      <w:r w:rsidRPr="006E2132">
        <w:rPr>
          <w:i/>
        </w:rPr>
        <w:t xml:space="preserve">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matemática</w:t>
      </w:r>
      <w:r>
        <w:rPr>
          <w:i/>
        </w:rPr>
        <w:t xml:space="preserve">; además, de </w:t>
      </w:r>
      <w:r w:rsidR="005451C6">
        <w:rPr>
          <w:i/>
        </w:rPr>
        <w:t xml:space="preserve">incorporar los </w:t>
      </w:r>
      <w:r>
        <w:rPr>
          <w:i/>
        </w:rPr>
        <w:t>enfoques interdisciplinari</w:t>
      </w:r>
      <w:r w:rsidR="005451C6">
        <w:rPr>
          <w:i/>
        </w:rPr>
        <w:t>o</w:t>
      </w:r>
      <w:r>
        <w:rPr>
          <w:i/>
        </w:rPr>
        <w:t xml:space="preserve">s </w:t>
      </w:r>
      <w:r w:rsidR="005451C6">
        <w:rPr>
          <w:i/>
        </w:rPr>
        <w:t xml:space="preserve">relacionados con </w:t>
      </w:r>
      <w:r>
        <w:rPr>
          <w:i/>
        </w:rPr>
        <w:t xml:space="preserve">la ética profesional, la sostenibilidad y las ciencias sociales. </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Default="00000000">
      <w:pPr>
        <w:jc w:val="both"/>
        <w:rPr>
          <w:i/>
        </w:rPr>
      </w:pPr>
      <w:r>
        <w:rPr>
          <w:i/>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Default="00000000">
      <w:pPr>
        <w:jc w:val="both"/>
        <w:rPr>
          <w:i/>
        </w:rPr>
      </w:pPr>
      <w:r>
        <w:rPr>
          <w:i/>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para preparar a los graduados a verificar la calidad y credibilidad de la información relacionada con la sostenibilidad en organizaciones modernas.</w:t>
      </w:r>
    </w:p>
    <w:p w14:paraId="70D90243" w14:textId="77777777" w:rsidR="00AE3E87" w:rsidRDefault="00000000">
      <w:pPr>
        <w:jc w:val="both"/>
        <w:rPr>
          <w:i/>
        </w:rPr>
      </w:pPr>
      <w:r>
        <w:rPr>
          <w:i/>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Default="00000000">
      <w:pPr>
        <w:jc w:val="both"/>
        <w:rPr>
          <w:i/>
        </w:rPr>
      </w:pPr>
      <w:r>
        <w:rPr>
          <w:i/>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12EE8C1A" w14:textId="77777777" w:rsidR="00FF561C" w:rsidRDefault="005451C6" w:rsidP="00D837DD">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3032BB">
            <w:rPr>
              <w:noProof/>
            </w:rPr>
            <w:t>(Planificación, 2024)</w:t>
          </w:r>
          <w:r w:rsidR="00F506D5">
            <w:rPr>
              <w:i/>
            </w:rPr>
            <w:fldChar w:fldCharType="end"/>
          </w:r>
        </w:sdtContent>
      </w:sdt>
      <w:r w:rsidR="00F506D5">
        <w:rPr>
          <w:i/>
        </w:rPr>
        <w:t>.</w:t>
      </w:r>
      <w:r w:rsidR="00FF561C">
        <w:rPr>
          <w:i/>
        </w:rPr>
        <w:t xml:space="preserve"> </w:t>
      </w:r>
    </w:p>
    <w:p w14:paraId="2E956BDD" w14:textId="4588BC89" w:rsidR="00F506D5" w:rsidRDefault="00FF561C" w:rsidP="00D837DD">
      <w:pPr>
        <w:jc w:val="both"/>
        <w:rPr>
          <w:i/>
        </w:rPr>
      </w:pPr>
      <w:r>
        <w:rPr>
          <w:i/>
        </w:rPr>
        <w:t xml:space="preserve">La formación en ciencia de datos e inteligencia artificial contribuye al desarrollo </w:t>
      </w:r>
      <w:r>
        <w:rPr>
          <w:i/>
        </w:rPr>
        <w:t xml:space="preserve">estratégico de </w:t>
      </w:r>
      <w:r w:rsidRPr="00FF561C">
        <w:rPr>
          <w:i/>
        </w:rPr>
        <w:t>la investigación científica, ingenierías</w:t>
      </w:r>
      <w:r w:rsidR="00AC4319">
        <w:rPr>
          <w:i/>
        </w:rPr>
        <w:t xml:space="preserve"> y</w:t>
      </w:r>
      <w:r w:rsidRPr="00FF561C">
        <w:rPr>
          <w:i/>
        </w:rPr>
        <w:t xml:space="preserve"> matemáticas (STEM)</w:t>
      </w:r>
      <w:r>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w:t>
      </w:r>
      <w:r w:rsidR="00AC4319">
        <w:rPr>
          <w:i/>
        </w:rPr>
        <w:t xml:space="preserve">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Pr>
          <w:i/>
        </w:rPr>
        <w:t xml:space="preserve"> </w:t>
      </w:r>
      <w:r w:rsidRPr="00FF561C">
        <w:rPr>
          <w:i/>
        </w:rPr>
        <w:t>con</w:t>
      </w:r>
      <w:r w:rsidR="00F138E8">
        <w:rPr>
          <w:i/>
        </w:rPr>
        <w:t xml:space="preserve"> </w:t>
      </w:r>
      <w:r w:rsidRPr="00FF561C">
        <w:rPr>
          <w:i/>
        </w:rPr>
        <w:t>base en la innovación como motor</w:t>
      </w:r>
      <w:r w:rsidR="00F138E8">
        <w:rPr>
          <w:i/>
        </w:rPr>
        <w:t xml:space="preserve"> </w:t>
      </w:r>
      <w:r w:rsidRPr="00FF561C">
        <w:rPr>
          <w:i/>
        </w:rPr>
        <w:t>del cambio productivo y tecnológico</w:t>
      </w:r>
      <w:r w:rsidR="00F138E8">
        <w:rPr>
          <w:i/>
        </w:rPr>
        <w:t xml:space="preserve"> </w:t>
      </w:r>
      <w:r w:rsidRPr="00FF561C">
        <w:rPr>
          <w:i/>
        </w:rPr>
        <w:t>nacional</w:t>
      </w:r>
      <w:r w:rsidR="00F138E8">
        <w:rPr>
          <w:i/>
        </w:rPr>
        <w:t>.</w:t>
      </w:r>
    </w:p>
    <w:p w14:paraId="73C1798E" w14:textId="7BCA418F" w:rsidR="005451C6" w:rsidRDefault="005451C6" w:rsidP="005451C6">
      <w:pPr>
        <w:jc w:val="both"/>
        <w:rPr>
          <w:i/>
        </w:rPr>
      </w:pPr>
      <w:r>
        <w:rPr>
          <w:i/>
        </w:rPr>
        <w:br w:type="page"/>
      </w:r>
    </w:p>
    <w:p w14:paraId="27AC3A02" w14:textId="60612DA7" w:rsidR="005451C6" w:rsidRDefault="005451C6">
      <w:pPr>
        <w:rPr>
          <w:i/>
        </w:rPr>
      </w:pPr>
      <w:r>
        <w:rPr>
          <w:i/>
        </w:rPr>
        <w:lastRenderedPageBreak/>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t xml:space="preserve">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w:t>
      </w:r>
    </w:p>
    <w:p w14:paraId="28E1F84D" w14:textId="77777777" w:rsidR="00AE3E87"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w:t>
      </w:r>
      <w:r>
        <w:rPr>
          <w:i/>
        </w:rPr>
        <w:lastRenderedPageBreak/>
        <w:t xml:space="preserve">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77777777" w:rsidR="00AE3E87" w:rsidRDefault="00000000">
      <w:pPr>
        <w:jc w:val="both"/>
        <w:rPr>
          <w:rFonts w:ascii="Calibri" w:eastAsia="Calibri" w:hAnsi="Calibri" w:cs="Calibri"/>
          <w:b/>
          <w:sz w:val="26"/>
          <w:szCs w:val="26"/>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77777777" w:rsidR="00AE3E87"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0FE6A6FE"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lastRenderedPageBreak/>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77777777" w:rsidR="00AE3E87"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76BFBE05"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 xml:space="preserve">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w:t>
      </w:r>
      <w:r>
        <w:rPr>
          <w:i/>
        </w:rPr>
        <w:lastRenderedPageBreak/>
        <w:t>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lastRenderedPageBreak/>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25F48A6" w14:textId="77777777" w:rsidR="003032BB" w:rsidRDefault="008403D5" w:rsidP="003032BB">
              <w:pPr>
                <w:pStyle w:val="Bibliografa"/>
                <w:ind w:left="720" w:hanging="720"/>
                <w:rPr>
                  <w:noProof/>
                  <w:sz w:val="24"/>
                  <w:szCs w:val="24"/>
                </w:rPr>
              </w:pPr>
              <w:r>
                <w:fldChar w:fldCharType="begin"/>
              </w:r>
              <w:r>
                <w:instrText>BIBLIOGRAPHY</w:instrText>
              </w:r>
              <w:r>
                <w:fldChar w:fldCharType="separate"/>
              </w:r>
              <w:r w:rsidR="003032BB">
                <w:rPr>
                  <w:noProof/>
                </w:rPr>
                <w:t xml:space="preserve">Assur, N. (10 de Abril de 2025). </w:t>
              </w:r>
              <w:r w:rsidR="003032BB" w:rsidRPr="003032BB">
                <w:rPr>
                  <w:i/>
                  <w:iCs/>
                  <w:noProof/>
                  <w:lang w:val="en-US"/>
                </w:rPr>
                <w:t>The data-driven enterprise of 2025</w:t>
              </w:r>
              <w:r w:rsidR="003032BB" w:rsidRPr="003032BB">
                <w:rPr>
                  <w:noProof/>
                  <w:lang w:val="en-US"/>
                </w:rPr>
                <w:t xml:space="preserve">. </w:t>
              </w:r>
              <w:r w:rsidR="003032BB">
                <w:rPr>
                  <w:noProof/>
                </w:rPr>
                <w:t>Obtenido de QuantumBlack AI: https://www.mckinsey.com/capabilities/quantumblack/our-insights/the-data-driven-enterprise-of-2025</w:t>
              </w:r>
            </w:p>
            <w:p w14:paraId="7C72E6B6" w14:textId="77777777" w:rsidR="003032BB" w:rsidRDefault="003032BB" w:rsidP="003032BB">
              <w:pPr>
                <w:pStyle w:val="Bibliografa"/>
                <w:ind w:left="720" w:hanging="720"/>
                <w:rPr>
                  <w:noProof/>
                </w:rPr>
              </w:pPr>
              <w:r>
                <w:rPr>
                  <w:noProof/>
                </w:rPr>
                <w:t xml:space="preserve">Domingos, P. (13 de Febrero de 2018). </w:t>
              </w:r>
              <w:r w:rsidRPr="003032BB">
                <w:rPr>
                  <w:noProof/>
                  <w:lang w:val="en-US"/>
                </w:rPr>
                <w:t xml:space="preserve">The Master Algorithm: How the Quest for the Ultimate Learning Machine Will Remake Our World. </w:t>
              </w:r>
              <w:r>
                <w:rPr>
                  <w:i/>
                  <w:iCs/>
                  <w:noProof/>
                </w:rPr>
                <w:t>Basic Books</w:t>
              </w:r>
              <w:r>
                <w:rPr>
                  <w:noProof/>
                </w:rPr>
                <w:t>, pág. 352.</w:t>
              </w:r>
            </w:p>
            <w:p w14:paraId="5F09CF39" w14:textId="77777777" w:rsidR="003032BB" w:rsidRPr="003032BB" w:rsidRDefault="003032BB" w:rsidP="003032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3032BB">
                <w:rPr>
                  <w:noProof/>
                  <w:lang w:val="en-US"/>
                </w:rPr>
                <w:t>Quito.</w:t>
              </w:r>
            </w:p>
            <w:p w14:paraId="165FA855" w14:textId="77777777" w:rsidR="003032BB" w:rsidRPr="003032BB" w:rsidRDefault="003032BB" w:rsidP="003032BB">
              <w:pPr>
                <w:pStyle w:val="Bibliografa"/>
                <w:ind w:left="720" w:hanging="720"/>
                <w:rPr>
                  <w:noProof/>
                  <w:lang w:val="en-US"/>
                </w:rPr>
              </w:pPr>
              <w:r w:rsidRPr="003032BB">
                <w:rPr>
                  <w:noProof/>
                  <w:lang w:val="en-US"/>
                </w:rPr>
                <w:t xml:space="preserve">Rani, P. (2020). A Comprehensive Survey of Artificial Intelligence (AI): Principles, Techniques, and Applications. </w:t>
              </w:r>
              <w:r w:rsidRPr="003032BB">
                <w:rPr>
                  <w:i/>
                  <w:iCs/>
                  <w:noProof/>
                  <w:lang w:val="en-US"/>
                </w:rPr>
                <w:t>Turkish Journal of Computer and Mathematics Education (TURCOMAT)</w:t>
              </w:r>
              <w:r w:rsidRPr="003032BB">
                <w:rPr>
                  <w:noProof/>
                  <w:lang w:val="en-US"/>
                </w:rPr>
                <w:t>, págs. 1990 - 2000.</w:t>
              </w:r>
            </w:p>
            <w:p w14:paraId="6EC98A8F" w14:textId="77777777" w:rsidR="003032BB" w:rsidRPr="003032BB" w:rsidRDefault="003032BB" w:rsidP="003032BB">
              <w:pPr>
                <w:pStyle w:val="Bibliografa"/>
                <w:ind w:left="720" w:hanging="720"/>
                <w:rPr>
                  <w:noProof/>
                  <w:lang w:val="en-US"/>
                </w:rPr>
              </w:pPr>
              <w:r w:rsidRPr="003032BB">
                <w:rPr>
                  <w:noProof/>
                  <w:lang w:val="en-US"/>
                </w:rPr>
                <w:t xml:space="preserve">Rossi, R. (2021). Data Science in Perspective. </w:t>
              </w:r>
              <w:r w:rsidRPr="003032BB">
                <w:rPr>
                  <w:i/>
                  <w:iCs/>
                  <w:noProof/>
                  <w:lang w:val="en-US"/>
                </w:rPr>
                <w:t>Information Society Conference - i-Society 2021</w:t>
              </w:r>
              <w:r w:rsidRPr="003032BB">
                <w:rPr>
                  <w:noProof/>
                  <w:lang w:val="en-US"/>
                </w:rPr>
                <w:t>.</w:t>
              </w:r>
            </w:p>
            <w:p w14:paraId="2944871F" w14:textId="00BBEFF5" w:rsidR="008403D5" w:rsidRDefault="008403D5" w:rsidP="003032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8AB1E" w14:textId="77777777" w:rsidR="005F0B01" w:rsidRDefault="005F0B01">
      <w:pPr>
        <w:spacing w:after="0" w:line="240" w:lineRule="auto"/>
      </w:pPr>
      <w:r>
        <w:separator/>
      </w:r>
    </w:p>
  </w:endnote>
  <w:endnote w:type="continuationSeparator" w:id="0">
    <w:p w14:paraId="40447D73" w14:textId="77777777" w:rsidR="005F0B01" w:rsidRDefault="005F0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5EDEBD3F-13A5-4369-BA79-E4B7FD5F3257}"/>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E5BEB93D-868C-4005-AB6A-91EE665031AD}"/>
  </w:font>
  <w:font w:name="Calibri">
    <w:panose1 w:val="020F0502020204030204"/>
    <w:charset w:val="00"/>
    <w:family w:val="swiss"/>
    <w:pitch w:val="variable"/>
    <w:sig w:usb0="E4002EFF" w:usb1="C200247B" w:usb2="00000009" w:usb3="00000000" w:csb0="000001FF" w:csb1="00000000"/>
    <w:embedRegular r:id="rId3" w:fontKey="{695B9DA8-D787-4B2B-800B-BE3E126E2272}"/>
    <w:embedBold r:id="rId4" w:fontKey="{AEA46435-F175-4827-85B1-91EBAB7CB4E0}"/>
    <w:embedItalic r:id="rId5" w:fontKey="{B3C1D5B5-253E-4FDB-BAD2-24004AB98F30}"/>
    <w:embedBoldItalic r:id="rId6" w:fontKey="{F8B2071F-A155-4146-9125-222D445621EC}"/>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0B8AD6BE-0CC5-4486-A1B0-0F427B6E24C4}"/>
  </w:font>
  <w:font w:name="Quattrocento Sans">
    <w:charset w:val="00"/>
    <w:family w:val="swiss"/>
    <w:pitch w:val="variable"/>
    <w:sig w:usb0="800000BF" w:usb1="4000005B" w:usb2="00000000" w:usb3="00000000" w:csb0="00000001" w:csb1="00000000"/>
    <w:embedRegular r:id="rId8" w:fontKey="{40D5CEFE-63E3-46B5-9E0A-737142C1B878}"/>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91D6CADE-78B7-441C-8944-A1A4E3C0A7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A66F34" w14:textId="77777777" w:rsidR="005F0B01" w:rsidRDefault="005F0B01">
      <w:pPr>
        <w:spacing w:after="0" w:line="240" w:lineRule="auto"/>
      </w:pPr>
      <w:r>
        <w:separator/>
      </w:r>
    </w:p>
  </w:footnote>
  <w:footnote w:type="continuationSeparator" w:id="0">
    <w:p w14:paraId="50555370" w14:textId="77777777" w:rsidR="005F0B01" w:rsidRDefault="005F0B01">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32404"/>
    <w:rsid w:val="000522A2"/>
    <w:rsid w:val="000C54CE"/>
    <w:rsid w:val="000F0F6A"/>
    <w:rsid w:val="001230A7"/>
    <w:rsid w:val="00283E9C"/>
    <w:rsid w:val="002861D6"/>
    <w:rsid w:val="003032BB"/>
    <w:rsid w:val="00366FBA"/>
    <w:rsid w:val="003C30F5"/>
    <w:rsid w:val="00483552"/>
    <w:rsid w:val="0052578E"/>
    <w:rsid w:val="005451C6"/>
    <w:rsid w:val="005738C2"/>
    <w:rsid w:val="005D3767"/>
    <w:rsid w:val="005D6CB0"/>
    <w:rsid w:val="005F0B01"/>
    <w:rsid w:val="006D3EEC"/>
    <w:rsid w:val="006E2132"/>
    <w:rsid w:val="007849E6"/>
    <w:rsid w:val="00796B3D"/>
    <w:rsid w:val="007A4037"/>
    <w:rsid w:val="007E7A33"/>
    <w:rsid w:val="00800C1B"/>
    <w:rsid w:val="008403D5"/>
    <w:rsid w:val="00887DE2"/>
    <w:rsid w:val="00935C8A"/>
    <w:rsid w:val="009524DC"/>
    <w:rsid w:val="00973A0F"/>
    <w:rsid w:val="009B6C55"/>
    <w:rsid w:val="009E7CB7"/>
    <w:rsid w:val="009F50BB"/>
    <w:rsid w:val="00A23F49"/>
    <w:rsid w:val="00AA3B4A"/>
    <w:rsid w:val="00AC4319"/>
    <w:rsid w:val="00AD794D"/>
    <w:rsid w:val="00AE3E87"/>
    <w:rsid w:val="00B00B62"/>
    <w:rsid w:val="00B72117"/>
    <w:rsid w:val="00BD0908"/>
    <w:rsid w:val="00C324DD"/>
    <w:rsid w:val="00CA6C72"/>
    <w:rsid w:val="00CC4B99"/>
    <w:rsid w:val="00CE21DB"/>
    <w:rsid w:val="00CF0165"/>
    <w:rsid w:val="00D21409"/>
    <w:rsid w:val="00D31B7C"/>
    <w:rsid w:val="00D52F28"/>
    <w:rsid w:val="00D55F3A"/>
    <w:rsid w:val="00D638C5"/>
    <w:rsid w:val="00D837DD"/>
    <w:rsid w:val="00DE2B77"/>
    <w:rsid w:val="00DE5BF4"/>
    <w:rsid w:val="00DE5D63"/>
    <w:rsid w:val="00DF477F"/>
    <w:rsid w:val="00E93647"/>
    <w:rsid w:val="00EE6673"/>
    <w:rsid w:val="00F138E8"/>
    <w:rsid w:val="00F506D5"/>
    <w:rsid w:val="00FE5D65"/>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BDA525D-A707-4CF3-AFF5-FA5E2527C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20</Pages>
  <Words>6417</Words>
  <Characters>35299</Characters>
  <Application>Microsoft Office Word</Application>
  <DocSecurity>0</DocSecurity>
  <Lines>294</Lines>
  <Paragraphs>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31</cp:revision>
  <dcterms:created xsi:type="dcterms:W3CDTF">2025-01-15T03:43:00Z</dcterms:created>
  <dcterms:modified xsi:type="dcterms:W3CDTF">2025-04-11T17:14:00Z</dcterms:modified>
</cp:coreProperties>
</file>